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754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14F2A" w:rsidRPr="00B21682" w:rsidTr="00A50D1F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AKTS</w:t>
            </w:r>
          </w:p>
        </w:tc>
      </w:tr>
      <w:tr w:rsidR="00314F2A" w:rsidRPr="00B21682" w:rsidTr="00A50D1F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4B6557" w:rsidRDefault="00314F2A" w:rsidP="00A50D1F">
            <w:pPr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8B48DC">
              <w:rPr>
                <w:sz w:val="20"/>
              </w:rPr>
              <w:t>10</w:t>
            </w:r>
            <w:r w:rsidR="00973ED3">
              <w:rPr>
                <w:sz w:val="20"/>
              </w:rPr>
              <w:t>11</w:t>
            </w:r>
            <w:bookmarkStart w:id="0" w:name="_GoBack"/>
            <w:bookmarkEnd w:id="0"/>
            <w:r w:rsidR="00DB0AC4">
              <w:rPr>
                <w:sz w:val="20"/>
              </w:rPr>
              <w:t>8</w:t>
            </w:r>
            <w:r w:rsidRPr="008B48DC">
              <w:rPr>
                <w:sz w:val="20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DB0AC4" w:rsidP="00A50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5A3EDE" w:rsidRDefault="00314F2A" w:rsidP="00A50D1F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5A3EDE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314F2A" w:rsidRPr="00B21682" w:rsidTr="00972CFF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Ön </w:t>
            </w:r>
            <w:r w:rsidR="00A50D1F">
              <w:rPr>
                <w:b/>
                <w:sz w:val="20"/>
                <w:szCs w:val="20"/>
              </w:rPr>
              <w:t>K</w:t>
            </w:r>
            <w:r w:rsidRPr="00C81894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Türkçe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AEE" w:rsidRPr="00DC7AEE" w:rsidRDefault="00DC7AEE" w:rsidP="00972CFF">
            <w:pPr>
              <w:rPr>
                <w:sz w:val="20"/>
                <w:szCs w:val="20"/>
              </w:rPr>
            </w:pPr>
            <w:r w:rsidRPr="00DC7AEE">
              <w:rPr>
                <w:sz w:val="20"/>
                <w:szCs w:val="20"/>
              </w:rPr>
              <w:t>Seçmeli</w:t>
            </w:r>
          </w:p>
        </w:tc>
      </w:tr>
      <w:tr w:rsidR="00314F2A" w:rsidRPr="00B21682" w:rsidTr="00972CFF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Öğrencilerin kamu yönetimi 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 xml:space="preserve">ngilizce makaleleri genel itibariyle anlama, özetleme, yorumlama ve sunum becerilerine sahip olmasıdır. 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ind w:right="-108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Dersin Öğrenme </w:t>
            </w:r>
            <w:r w:rsidR="00972CF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b/>
                <w:color w:val="000000"/>
                <w:sz w:val="20"/>
                <w:szCs w:val="20"/>
              </w:rPr>
            </w:pPr>
            <w:r w:rsidRPr="00972CFF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314F2A" w:rsidRPr="00651D5F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2168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Kamu Yönetimi</w:t>
            </w:r>
            <w:r w:rsidRPr="00651D5F">
              <w:rPr>
                <w:sz w:val="20"/>
                <w:szCs w:val="20"/>
              </w:rPr>
              <w:t xml:space="preserve"> literatüründeki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 mesleki terminolojiyi tanır.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 Kamu Yönetimi</w:t>
            </w:r>
            <w:r w:rsidRPr="00651D5F">
              <w:rPr>
                <w:sz w:val="20"/>
                <w:szCs w:val="20"/>
              </w:rPr>
              <w:t xml:space="preserve"> </w:t>
            </w:r>
            <w:r w:rsidRPr="00651D5F">
              <w:rPr>
                <w:color w:val="000000"/>
                <w:sz w:val="20"/>
                <w:szCs w:val="20"/>
              </w:rPr>
              <w:t>konusunda</w:t>
            </w:r>
            <w:r w:rsidR="004B6557">
              <w:rPr>
                <w:color w:val="000000"/>
                <w:sz w:val="20"/>
                <w:szCs w:val="20"/>
              </w:rPr>
              <w:t xml:space="preserve"> İ</w:t>
            </w:r>
            <w:r w:rsidRPr="00651D5F">
              <w:rPr>
                <w:color w:val="000000"/>
                <w:sz w:val="20"/>
                <w:szCs w:val="20"/>
              </w:rPr>
              <w:t>ngilizce yazılmış bir makalenin veya pa</w:t>
            </w:r>
            <w:r w:rsidR="00972CFF">
              <w:rPr>
                <w:color w:val="000000"/>
                <w:sz w:val="20"/>
                <w:szCs w:val="20"/>
              </w:rPr>
              <w:t>rçanın ana fikrini anlar.</w:t>
            </w:r>
            <w:r w:rsidRPr="00651D5F">
              <w:rPr>
                <w:color w:val="000000"/>
                <w:sz w:val="20"/>
                <w:szCs w:val="20"/>
              </w:rPr>
              <w:t> 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651D5F">
              <w:rPr>
                <w:color w:val="000000"/>
                <w:sz w:val="20"/>
                <w:szCs w:val="20"/>
              </w:rPr>
              <w:t>Metindeki bilinmeyen sözcükleri b</w:t>
            </w:r>
            <w:r w:rsidR="00972CFF">
              <w:rPr>
                <w:color w:val="000000"/>
                <w:sz w:val="20"/>
                <w:szCs w:val="20"/>
              </w:rPr>
              <w:t>ağlam bazında anlamlandırır.</w:t>
            </w:r>
          </w:p>
          <w:p w:rsidR="00314F2A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651D5F">
              <w:rPr>
                <w:sz w:val="20"/>
                <w:szCs w:val="20"/>
              </w:rPr>
              <w:t>İngilizce kaynakları takip edecek derecede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</w:t>
            </w:r>
            <w:r w:rsidR="004B6557">
              <w:rPr>
                <w:sz w:val="20"/>
                <w:szCs w:val="20"/>
              </w:rPr>
              <w:t>’</w:t>
            </w:r>
            <w:r w:rsidRPr="00651D5F">
              <w:rPr>
                <w:sz w:val="20"/>
                <w:szCs w:val="20"/>
              </w:rPr>
              <w:t>sini geliştirir</w:t>
            </w:r>
            <w:r w:rsidR="00972CFF">
              <w:rPr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14F2A" w:rsidRPr="00EB5E22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A</w:t>
            </w:r>
            <w:r w:rsidRPr="00651D5F">
              <w:rPr>
                <w:color w:val="000000"/>
                <w:sz w:val="20"/>
                <w:szCs w:val="20"/>
              </w:rPr>
              <w:t>lanıyla ilgili</w:t>
            </w:r>
            <w:r w:rsidR="00972CFF">
              <w:rPr>
                <w:color w:val="000000"/>
                <w:sz w:val="20"/>
                <w:szCs w:val="20"/>
              </w:rPr>
              <w:t xml:space="preserve"> İngilizce sunum hazırlar.</w:t>
            </w:r>
          </w:p>
          <w:p w:rsidR="00314F2A" w:rsidRPr="00EB5E22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Pr="00651D5F">
              <w:rPr>
                <w:color w:val="000000"/>
                <w:sz w:val="20"/>
                <w:szCs w:val="20"/>
              </w:rPr>
              <w:t xml:space="preserve">Mevcut İngilizce bilgisini geliştirme yöntemlerini öğrenir. </w:t>
            </w:r>
          </w:p>
        </w:tc>
      </w:tr>
      <w:tr w:rsidR="00972CFF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İçeriği</w:t>
            </w:r>
          </w:p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</w:t>
            </w:r>
            <w:r>
              <w:rPr>
                <w:color w:val="000000"/>
                <w:sz w:val="20"/>
                <w:szCs w:val="20"/>
              </w:rPr>
              <w:t>, analyzing sentence s</w:t>
            </w:r>
            <w:r w:rsidRPr="00EB5E22">
              <w:rPr>
                <w:color w:val="000000"/>
                <w:sz w:val="20"/>
                <w:szCs w:val="20"/>
              </w:rPr>
              <w:t>tructure</w:t>
            </w:r>
          </w:p>
        </w:tc>
      </w:tr>
      <w:tr w:rsidR="00972CFF" w:rsidRPr="00B21682" w:rsidTr="00972CFF">
        <w:trPr>
          <w:trHeight w:val="14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Konular</w:t>
            </w:r>
          </w:p>
        </w:tc>
      </w:tr>
      <w:tr w:rsidR="00972CFF" w:rsidRPr="00B21682" w:rsidTr="00972CFF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Grammar Rules Review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Grammar Rules Review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Turkish- Reading Passage 1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B6557">
              <w:rPr>
                <w:b/>
                <w:color w:val="000000"/>
                <w:sz w:val="20"/>
                <w:szCs w:val="20"/>
              </w:rPr>
              <w:t>Ara Sınav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Turkish- Reading Passage 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</w:t>
            </w:r>
            <w:r w:rsidRPr="00EB5E22">
              <w:rPr>
                <w:color w:val="000000"/>
                <w:sz w:val="20"/>
                <w:szCs w:val="20"/>
              </w:rPr>
              <w:t>eview</w:t>
            </w:r>
          </w:p>
        </w:tc>
      </w:tr>
      <w:tr w:rsidR="00972CFF" w:rsidRPr="00B21682" w:rsidTr="00972CFF">
        <w:trPr>
          <w:trHeight w:val="238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72CFF" w:rsidRPr="00B21682" w:rsidTr="00972CFF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>ngilizce makaleleri genel itibariyle anlama, özetleme, yorumlama ve sunum yapabilme yetkinliğine sahip olur.</w:t>
            </w:r>
            <w:r w:rsidR="004B65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Alan bilgisini yabancı bir dilde de geliştirir ve ifade eder.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Kaynaklar</w:t>
            </w:r>
          </w:p>
        </w:tc>
      </w:tr>
      <w:tr w:rsidR="00972CFF" w:rsidRPr="00B21682" w:rsidTr="00972CFF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i/>
                <w:sz w:val="20"/>
                <w:szCs w:val="20"/>
              </w:rPr>
            </w:pPr>
            <w:r w:rsidRPr="00972CFF">
              <w:rPr>
                <w:sz w:val="20"/>
                <w:szCs w:val="20"/>
                <w:shd w:val="clear" w:color="auto" w:fill="FFFFFF"/>
              </w:rPr>
              <w:t xml:space="preserve">Aktan C.C. (2009). </w:t>
            </w:r>
            <w:r w:rsidRPr="00972CFF">
              <w:rPr>
                <w:sz w:val="20"/>
                <w:szCs w:val="20"/>
              </w:rPr>
              <w:t xml:space="preserve"> </w:t>
            </w:r>
            <w:r w:rsidRPr="00972CFF">
              <w:rPr>
                <w:i/>
                <w:sz w:val="20"/>
                <w:szCs w:val="20"/>
              </w:rPr>
              <w:t>Public Economics</w:t>
            </w:r>
            <w:r w:rsidRPr="00972CFF">
              <w:rPr>
                <w:rStyle w:val="ls0"/>
                <w:i/>
                <w:sz w:val="20"/>
                <w:szCs w:val="20"/>
              </w:rPr>
              <w:t xml:space="preserve">  </w:t>
            </w:r>
            <w:r w:rsidRPr="00972CFF">
              <w:rPr>
                <w:i/>
                <w:sz w:val="20"/>
                <w:szCs w:val="20"/>
              </w:rPr>
              <w:t xml:space="preserve">A Study Book in English For Students of Economics and </w:t>
            </w:r>
          </w:p>
          <w:p w:rsidR="00972CFF" w:rsidRPr="006349DB" w:rsidRDefault="00972CFF" w:rsidP="004B6557">
            <w:pPr>
              <w:rPr>
                <w:sz w:val="20"/>
                <w:szCs w:val="20"/>
              </w:rPr>
            </w:pPr>
            <w:r w:rsidRPr="00972CFF">
              <w:rPr>
                <w:i/>
                <w:sz w:val="20"/>
                <w:szCs w:val="20"/>
              </w:rPr>
              <w:t>Public Finance</w:t>
            </w:r>
            <w:r w:rsidRPr="00972CFF">
              <w:rPr>
                <w:sz w:val="20"/>
                <w:szCs w:val="20"/>
              </w:rPr>
              <w:t xml:space="preserve">. </w:t>
            </w:r>
            <w:r w:rsidRPr="00972CFF">
              <w:rPr>
                <w:rStyle w:val="ws8"/>
                <w:sz w:val="20"/>
                <w:szCs w:val="20"/>
              </w:rPr>
              <w:t>2nd Edition.</w:t>
            </w:r>
            <w:r w:rsidRPr="00972CFF">
              <w:rPr>
                <w:rStyle w:val="ls0"/>
                <w:sz w:val="20"/>
                <w:szCs w:val="20"/>
              </w:rPr>
              <w:t xml:space="preserve"> </w:t>
            </w:r>
            <w:r w:rsidRPr="00972CFF">
              <w:rPr>
                <w:sz w:val="20"/>
                <w:szCs w:val="20"/>
              </w:rPr>
              <w:t>Birleşik Matbaacılık.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972CFF" w:rsidRPr="00B21682" w:rsidTr="00972CFF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 xml:space="preserve">Ara sınav: % 40 Final: </w:t>
            </w:r>
            <w:r w:rsidRPr="00B21682">
              <w:rPr>
                <w:rStyle w:val="Gl"/>
                <w:sz w:val="20"/>
                <w:szCs w:val="20"/>
              </w:rPr>
              <w:t>% 60</w:t>
            </w:r>
          </w:p>
        </w:tc>
      </w:tr>
    </w:tbl>
    <w:p w:rsidR="00314F2A" w:rsidRDefault="00314F2A"/>
    <w:p w:rsidR="003D772F" w:rsidRDefault="003D772F"/>
    <w:p w:rsidR="00C45201" w:rsidRDefault="00C45201"/>
    <w:p w:rsidR="00314F2A" w:rsidRDefault="00314F2A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tbl>
      <w:tblPr>
        <w:tblStyle w:val="TabloKlavuzu"/>
        <w:tblW w:w="97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79"/>
        <w:gridCol w:w="603"/>
        <w:gridCol w:w="241"/>
        <w:gridCol w:w="362"/>
        <w:gridCol w:w="603"/>
        <w:gridCol w:w="603"/>
        <w:gridCol w:w="56"/>
        <w:gridCol w:w="547"/>
        <w:gridCol w:w="603"/>
        <w:gridCol w:w="473"/>
        <w:gridCol w:w="130"/>
        <w:gridCol w:w="603"/>
        <w:gridCol w:w="603"/>
        <w:gridCol w:w="288"/>
        <w:gridCol w:w="315"/>
        <w:gridCol w:w="603"/>
        <w:gridCol w:w="603"/>
        <w:gridCol w:w="102"/>
        <w:gridCol w:w="501"/>
        <w:gridCol w:w="603"/>
        <w:gridCol w:w="524"/>
      </w:tblGrid>
      <w:tr w:rsidR="004B6557" w:rsidRPr="004B6557" w:rsidTr="004B6557">
        <w:trPr>
          <w:trHeight w:val="590"/>
        </w:trPr>
        <w:tc>
          <w:tcPr>
            <w:tcW w:w="9745" w:type="dxa"/>
            <w:gridSpan w:val="21"/>
          </w:tcPr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0750BE" w:rsidRPr="004B6557" w:rsidTr="004B6557">
        <w:trPr>
          <w:trHeight w:val="293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20" w:type="dxa"/>
            <w:vAlign w:val="center"/>
          </w:tcPr>
          <w:p w:rsidR="000750BE" w:rsidRP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0750BE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0750BE" w:rsidRPr="004B6557" w:rsidTr="004B6557">
        <w:trPr>
          <w:trHeight w:val="282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82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9745" w:type="dxa"/>
            <w:gridSpan w:val="21"/>
          </w:tcPr>
          <w:p w:rsidR="008B48DC" w:rsidRPr="004B6557" w:rsidRDefault="008B48DC" w:rsidP="00C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ÖK: Öğrenme Kazanımlar</w:t>
            </w:r>
            <w:r w:rsidR="00972CFF" w:rsidRPr="004B6557">
              <w:rPr>
                <w:b/>
                <w:sz w:val="20"/>
                <w:szCs w:val="20"/>
              </w:rPr>
              <w:t>ı</w:t>
            </w:r>
            <w:r w:rsidR="00314F2A" w:rsidRPr="004B6557">
              <w:rPr>
                <w:b/>
                <w:sz w:val="20"/>
                <w:szCs w:val="20"/>
              </w:rPr>
              <w:t xml:space="preserve"> PÇ</w:t>
            </w:r>
            <w:r w:rsidRPr="004B6557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8B48DC" w:rsidRPr="004B6557" w:rsidTr="004B6557">
        <w:trPr>
          <w:trHeight w:val="446"/>
        </w:trPr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23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24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D9435A" w:rsidRPr="004B6557" w:rsidRDefault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b/>
          <w:sz w:val="20"/>
          <w:szCs w:val="20"/>
        </w:rPr>
      </w:pPr>
    </w:p>
    <w:p w:rsidR="00C71839" w:rsidRDefault="003D772F" w:rsidP="00972CFF">
      <w:pPr>
        <w:tabs>
          <w:tab w:val="left" w:pos="3306"/>
        </w:tabs>
        <w:jc w:val="center"/>
        <w:rPr>
          <w:b/>
          <w:sz w:val="20"/>
          <w:szCs w:val="20"/>
        </w:rPr>
      </w:pPr>
      <w:r w:rsidRPr="004B6557">
        <w:rPr>
          <w:b/>
          <w:sz w:val="20"/>
          <w:szCs w:val="20"/>
        </w:rPr>
        <w:t>Program Çıktıları</w:t>
      </w:r>
      <w:r w:rsidR="00314F2A" w:rsidRPr="004B6557">
        <w:rPr>
          <w:b/>
          <w:sz w:val="20"/>
          <w:szCs w:val="20"/>
        </w:rPr>
        <w:t xml:space="preserve"> </w:t>
      </w:r>
      <w:r w:rsidR="001F19EA" w:rsidRPr="004B6557">
        <w:rPr>
          <w:b/>
          <w:sz w:val="20"/>
          <w:szCs w:val="20"/>
        </w:rPr>
        <w:t xml:space="preserve">ve </w:t>
      </w:r>
      <w:r w:rsidR="00C71839" w:rsidRPr="004B6557">
        <w:rPr>
          <w:b/>
          <w:sz w:val="20"/>
          <w:szCs w:val="20"/>
        </w:rPr>
        <w:t>İlgili Dersin İlişkisi</w:t>
      </w:r>
    </w:p>
    <w:p w:rsidR="004B6557" w:rsidRPr="004B6557" w:rsidRDefault="004B6557" w:rsidP="00972CFF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189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1"/>
      </w:tblGrid>
      <w:tr w:rsidR="004B6557" w:rsidRPr="004B6557" w:rsidTr="00A50D1F">
        <w:trPr>
          <w:trHeight w:val="274"/>
          <w:jc w:val="center"/>
        </w:trPr>
        <w:tc>
          <w:tcPr>
            <w:tcW w:w="1189" w:type="dxa"/>
            <w:vAlign w:val="center"/>
          </w:tcPr>
          <w:p w:rsidR="00F5354B" w:rsidRPr="004B6557" w:rsidRDefault="00314F2A" w:rsidP="00A50D1F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</w:t>
            </w:r>
            <w:r w:rsidR="00A50D1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0" w:type="dxa"/>
            <w:vAlign w:val="center"/>
          </w:tcPr>
          <w:p w:rsidR="00F5354B" w:rsidRPr="004B6557" w:rsidRDefault="00A50D1F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4B6557" w:rsidRPr="004B6557" w:rsidTr="00A50D1F">
        <w:trPr>
          <w:trHeight w:val="391"/>
          <w:jc w:val="center"/>
        </w:trPr>
        <w:tc>
          <w:tcPr>
            <w:tcW w:w="1189" w:type="dxa"/>
            <w:vAlign w:val="center"/>
          </w:tcPr>
          <w:p w:rsidR="00F5354B" w:rsidRPr="004B6557" w:rsidRDefault="00A03FBD" w:rsidP="00A50D1F">
            <w:pPr>
              <w:tabs>
                <w:tab w:val="left" w:pos="3306"/>
              </w:tabs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040A39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040A39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</w:tbl>
    <w:p w:rsidR="00C71839" w:rsidRPr="00554C04" w:rsidRDefault="00C71839" w:rsidP="00C71839">
      <w:pPr>
        <w:tabs>
          <w:tab w:val="left" w:pos="3306"/>
        </w:tabs>
        <w:jc w:val="center"/>
      </w:pPr>
    </w:p>
    <w:p w:rsidR="00C71839" w:rsidRDefault="00C71839" w:rsidP="00C71839"/>
    <w:p w:rsidR="00C71839" w:rsidRPr="00D9435A" w:rsidRDefault="00C71839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F65373" w:rsidRPr="00D9435A" w:rsidRDefault="00F65373" w:rsidP="00D9435A">
      <w:pPr>
        <w:tabs>
          <w:tab w:val="left" w:pos="5510"/>
        </w:tabs>
      </w:pPr>
    </w:p>
    <w:sectPr w:rsidR="00F65373" w:rsidRPr="00D9435A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4D7" w:rsidRDefault="004034D7" w:rsidP="008863FB">
      <w:r>
        <w:separator/>
      </w:r>
    </w:p>
  </w:endnote>
  <w:endnote w:type="continuationSeparator" w:id="0">
    <w:p w:rsidR="004034D7" w:rsidRDefault="004034D7" w:rsidP="0088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4D7" w:rsidRDefault="004034D7" w:rsidP="008863FB">
      <w:r>
        <w:separator/>
      </w:r>
    </w:p>
  </w:footnote>
  <w:footnote w:type="continuationSeparator" w:id="0">
    <w:p w:rsidR="004034D7" w:rsidRDefault="004034D7" w:rsidP="00886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76D"/>
    <w:rsid w:val="00002211"/>
    <w:rsid w:val="00040A39"/>
    <w:rsid w:val="000750BE"/>
    <w:rsid w:val="000A5BBB"/>
    <w:rsid w:val="0013696A"/>
    <w:rsid w:val="001B2B08"/>
    <w:rsid w:val="001F19EA"/>
    <w:rsid w:val="001F3DA3"/>
    <w:rsid w:val="002A276E"/>
    <w:rsid w:val="002A2B2A"/>
    <w:rsid w:val="002E2CA5"/>
    <w:rsid w:val="002E3E65"/>
    <w:rsid w:val="00314F2A"/>
    <w:rsid w:val="003329C5"/>
    <w:rsid w:val="003443CB"/>
    <w:rsid w:val="00374402"/>
    <w:rsid w:val="00374954"/>
    <w:rsid w:val="003D772F"/>
    <w:rsid w:val="003F3592"/>
    <w:rsid w:val="004034D7"/>
    <w:rsid w:val="0043002B"/>
    <w:rsid w:val="004835F5"/>
    <w:rsid w:val="00487804"/>
    <w:rsid w:val="004924F3"/>
    <w:rsid w:val="004B6557"/>
    <w:rsid w:val="00593813"/>
    <w:rsid w:val="005A0006"/>
    <w:rsid w:val="005A3EDE"/>
    <w:rsid w:val="005C1F71"/>
    <w:rsid w:val="005C456F"/>
    <w:rsid w:val="005C74E5"/>
    <w:rsid w:val="005E05B4"/>
    <w:rsid w:val="005F73EB"/>
    <w:rsid w:val="006013E7"/>
    <w:rsid w:val="0060725E"/>
    <w:rsid w:val="006349DB"/>
    <w:rsid w:val="00680ECC"/>
    <w:rsid w:val="0068176D"/>
    <w:rsid w:val="00781F82"/>
    <w:rsid w:val="007A4257"/>
    <w:rsid w:val="00810989"/>
    <w:rsid w:val="008306EA"/>
    <w:rsid w:val="00841039"/>
    <w:rsid w:val="008863FB"/>
    <w:rsid w:val="00891302"/>
    <w:rsid w:val="008B14FA"/>
    <w:rsid w:val="008B48DC"/>
    <w:rsid w:val="008C36FA"/>
    <w:rsid w:val="009122B2"/>
    <w:rsid w:val="00935F0F"/>
    <w:rsid w:val="00945043"/>
    <w:rsid w:val="00972CFF"/>
    <w:rsid w:val="00973ED3"/>
    <w:rsid w:val="009A7D2C"/>
    <w:rsid w:val="009B4663"/>
    <w:rsid w:val="009C0F7E"/>
    <w:rsid w:val="00A03FBD"/>
    <w:rsid w:val="00A37D77"/>
    <w:rsid w:val="00A417C1"/>
    <w:rsid w:val="00A50D1F"/>
    <w:rsid w:val="00A60E88"/>
    <w:rsid w:val="00A64783"/>
    <w:rsid w:val="00A664E9"/>
    <w:rsid w:val="00A70699"/>
    <w:rsid w:val="00A97ABC"/>
    <w:rsid w:val="00AD6888"/>
    <w:rsid w:val="00B0356E"/>
    <w:rsid w:val="00BE03B8"/>
    <w:rsid w:val="00BF1AC0"/>
    <w:rsid w:val="00C45201"/>
    <w:rsid w:val="00C57E32"/>
    <w:rsid w:val="00C71839"/>
    <w:rsid w:val="00C81894"/>
    <w:rsid w:val="00C96EE8"/>
    <w:rsid w:val="00CB4E5D"/>
    <w:rsid w:val="00D9435A"/>
    <w:rsid w:val="00DB0AC4"/>
    <w:rsid w:val="00DC7AEE"/>
    <w:rsid w:val="00DD1CF3"/>
    <w:rsid w:val="00E02A6A"/>
    <w:rsid w:val="00E13DB1"/>
    <w:rsid w:val="00E161C7"/>
    <w:rsid w:val="00E17354"/>
    <w:rsid w:val="00E249A8"/>
    <w:rsid w:val="00E527DC"/>
    <w:rsid w:val="00E64DAB"/>
    <w:rsid w:val="00E669D7"/>
    <w:rsid w:val="00EB5E22"/>
    <w:rsid w:val="00F120B7"/>
    <w:rsid w:val="00F20761"/>
    <w:rsid w:val="00F44825"/>
    <w:rsid w:val="00F44941"/>
    <w:rsid w:val="00F5354B"/>
    <w:rsid w:val="00F65373"/>
    <w:rsid w:val="00F66389"/>
    <w:rsid w:val="00FE2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97A8"/>
  <w15:docId w15:val="{0300B69D-83A1-4B69-83C1-03BA6025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1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8176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0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03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718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s0">
    <w:name w:val="ls0"/>
    <w:basedOn w:val="VarsaylanParagrafYazTipi"/>
    <w:rsid w:val="00C45201"/>
  </w:style>
  <w:style w:type="character" w:customStyle="1" w:styleId="ws8">
    <w:name w:val="ws8"/>
    <w:basedOn w:val="VarsaylanParagrafYazTipi"/>
    <w:rsid w:val="00C45201"/>
  </w:style>
  <w:style w:type="character" w:customStyle="1" w:styleId="ff5">
    <w:name w:val="ff5"/>
    <w:basedOn w:val="VarsaylanParagrafYazTipi"/>
    <w:rsid w:val="00C45201"/>
  </w:style>
  <w:style w:type="character" w:customStyle="1" w:styleId="ls7">
    <w:name w:val="ls7"/>
    <w:basedOn w:val="VarsaylanParagrafYazTipi"/>
    <w:rsid w:val="00C45201"/>
  </w:style>
  <w:style w:type="character" w:styleId="Kpr">
    <w:name w:val="Hyperlink"/>
    <w:basedOn w:val="VarsaylanParagrafYazTipi"/>
    <w:uiPriority w:val="99"/>
    <w:semiHidden/>
    <w:unhideWhenUsed/>
    <w:rsid w:val="00C452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4665378-F6DA-4638-9AEA-2A1560B9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İngilizce</dc:title>
  <dc:creator>Arş. Gör. Ali Burak AKSUNGUR</dc:creator>
  <cp:lastModifiedBy>Arş. Gör. Ali Burak AKSUNGUR</cp:lastModifiedBy>
  <cp:revision>19</cp:revision>
  <cp:lastPrinted>2018-05-21T12:07:00Z</cp:lastPrinted>
  <dcterms:created xsi:type="dcterms:W3CDTF">2018-07-16T15:37:00Z</dcterms:created>
  <dcterms:modified xsi:type="dcterms:W3CDTF">2018-10-10T22:29:00Z</dcterms:modified>
</cp:coreProperties>
</file>